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42E93488" w:rsidR="007D61CE" w:rsidRPr="007D61CE" w:rsidRDefault="00B9223B">
            <w:pPr>
              <w:jc w:val="both"/>
              <w:rPr>
                <w:rFonts w:ascii="Palemonas" w:hAnsi="Palemonas"/>
                <w:kern w:val="2"/>
                <w:szCs w:val="24"/>
              </w:rPr>
            </w:pPr>
            <w:r>
              <w:rPr>
                <w:rFonts w:ascii="Palemonas" w:hAnsi="Palemonas"/>
              </w:rPr>
              <w:t>T</w:t>
            </w:r>
            <w:r w:rsidRPr="00601D9B">
              <w:rPr>
                <w:rFonts w:ascii="Palemonas" w:hAnsi="Palemonas"/>
              </w:rPr>
              <w:t xml:space="preserve">eritorijos tarp Liepojos pl., Palangos aplinkkelio ir valstybinio miško (žemės sklypo kad. Nr. 2501/0016:419), Palangoje (pagal Bendrąjį planą K4 rajone), </w:t>
            </w:r>
            <w:r>
              <w:rPr>
                <w:rFonts w:ascii="Palemonas" w:hAnsi="Palemonas"/>
              </w:rPr>
              <w:t xml:space="preserve">detaliojo plano </w:t>
            </w:r>
            <w:r w:rsidRPr="00601D9B">
              <w:rPr>
                <w:rFonts w:ascii="Palemonas" w:hAnsi="Palemonas"/>
              </w:rPr>
              <w:t>rengimo</w:t>
            </w:r>
            <w:r>
              <w:rPr>
                <w:rFonts w:ascii="Palemonas" w:hAnsi="Palemonas"/>
              </w:rPr>
              <w:t xml:space="preserve"> 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60EE04F7"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1C366D">
              <w:rPr>
                <w:rFonts w:ascii="Palemonas" w:hAnsi="Palemonas"/>
              </w:rPr>
              <w:t>t</w:t>
            </w:r>
            <w:r w:rsidR="001C366D" w:rsidRPr="00601D9B">
              <w:rPr>
                <w:rFonts w:ascii="Palemonas" w:hAnsi="Palemonas"/>
              </w:rPr>
              <w:t xml:space="preserve">eritorijos tarp Liepojos pl., Palangos aplinkkelio ir valstybinio miško (žemės sklypo kad. Nr. 2501/0016:419), Palangoje (pagal Bendrąjį planą K4 rajone), </w:t>
            </w:r>
            <w:r w:rsidR="001C366D">
              <w:rPr>
                <w:rFonts w:ascii="Palemonas" w:hAnsi="Palemonas"/>
              </w:rPr>
              <w:t xml:space="preserve">detaliojo plano </w:t>
            </w:r>
            <w:r w:rsidR="001C366D" w:rsidRPr="00601D9B">
              <w:rPr>
                <w:rFonts w:ascii="Palemonas" w:hAnsi="Palemonas"/>
              </w:rPr>
              <w:t>rengimo</w:t>
            </w:r>
            <w:r w:rsidR="001C366D">
              <w:rPr>
                <w:rFonts w:ascii="Palemonas" w:hAnsi="Palemonas"/>
              </w:rPr>
              <w:t xml:space="preserve"> paslaugą</w:t>
            </w:r>
            <w:r w:rsidR="001C366D" w:rsidRPr="007D61CE">
              <w:rPr>
                <w:rFonts w:ascii="Palemonas" w:hAnsi="Palemonas"/>
                <w:color w:val="000000"/>
                <w:kern w:val="2"/>
                <w:szCs w:val="24"/>
              </w:rPr>
              <w:t xml:space="preserve">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lastRenderedPageBreak/>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5042BC2C" w14:textId="3E893841" w:rsidR="007D61CE" w:rsidRPr="007D61CE" w:rsidRDefault="00C71439">
            <w:pPr>
              <w:jc w:val="both"/>
              <w:rPr>
                <w:rFonts w:ascii="Palemonas" w:hAnsi="Palemonas"/>
                <w:kern w:val="2"/>
                <w:szCs w:val="24"/>
              </w:rPr>
            </w:pPr>
            <w:r>
              <w:rPr>
                <w:rFonts w:ascii="Palemonas" w:hAnsi="Palemonas"/>
              </w:rPr>
              <w:t>T</w:t>
            </w:r>
            <w:r w:rsidRPr="00601D9B">
              <w:rPr>
                <w:rFonts w:ascii="Palemonas" w:hAnsi="Palemonas"/>
              </w:rPr>
              <w:t xml:space="preserve">eritorijos tarp Liepojos pl., Palangos aplinkkelio ir valstybinio miško (žemės sklypo kad. Nr. 2501/0016:419), Palangoje (pagal Bendrąjį planą K4 rajone), </w:t>
            </w:r>
            <w:r>
              <w:rPr>
                <w:rFonts w:ascii="Palemonas" w:hAnsi="Palemonas"/>
              </w:rPr>
              <w:t xml:space="preserve">detaliojo plano </w:t>
            </w:r>
            <w:r w:rsidRPr="00601D9B">
              <w:rPr>
                <w:rFonts w:ascii="Palemonas" w:hAnsi="Palemonas"/>
              </w:rPr>
              <w:t>rengimo</w:t>
            </w:r>
            <w:r>
              <w:rPr>
                <w:rFonts w:ascii="Palemonas" w:hAnsi="Palemonas"/>
              </w:rPr>
              <w:t xml:space="preserve"> paslauga</w:t>
            </w:r>
            <w:r w:rsidRPr="007D61CE">
              <w:rPr>
                <w:rFonts w:ascii="Palemonas" w:hAnsi="Palemonas"/>
                <w:kern w:val="2"/>
                <w:szCs w:val="24"/>
              </w:rPr>
              <w:t xml:space="preserve"> </w:t>
            </w:r>
            <w:r w:rsidR="007D61CE" w:rsidRPr="007D61CE">
              <w:rPr>
                <w:rFonts w:ascii="Palemonas" w:hAnsi="Palemonas"/>
                <w:kern w:val="2"/>
                <w:szCs w:val="24"/>
              </w:rPr>
              <w:t>Pirkimo ID</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12E86EE2" w:rsidR="007D61CE" w:rsidRPr="007D61CE" w:rsidRDefault="004C7BB3">
            <w:pPr>
              <w:jc w:val="both"/>
              <w:rPr>
                <w:rFonts w:ascii="Palemonas" w:hAnsi="Palemonas"/>
                <w:kern w:val="2"/>
                <w:szCs w:val="24"/>
              </w:rPr>
            </w:pPr>
            <w:r w:rsidRPr="00415937">
              <w:rPr>
                <w:rFonts w:ascii="Palemonas" w:hAnsi="Palemonas"/>
              </w:rPr>
              <w:t>Parengtą, suderintą ir patikrintą detalųjį planą bei teritorijų planavimo dokumento patikrinimo aktą su teigiama išvada organizatoriui pateikti nuo sut</w:t>
            </w:r>
            <w:r>
              <w:rPr>
                <w:rFonts w:ascii="Palemonas" w:hAnsi="Palemonas"/>
              </w:rPr>
              <w:t xml:space="preserve">arties įsigaliojimo dienos </w:t>
            </w:r>
            <w:r w:rsidRPr="00F24021">
              <w:rPr>
                <w:rFonts w:ascii="Palemonas" w:hAnsi="Palemonas"/>
              </w:rPr>
              <w:t>per 12</w:t>
            </w:r>
            <w:r>
              <w:rPr>
                <w:rFonts w:ascii="Palemonas" w:hAnsi="Palemonas"/>
              </w:rPr>
              <w:t xml:space="preserve"> </w:t>
            </w:r>
            <w:r w:rsidRPr="00F24021">
              <w:rPr>
                <w:rFonts w:ascii="Palemonas" w:hAnsi="Palemonas"/>
              </w:rPr>
              <w:t>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381042CB" w:rsidR="007D61CE" w:rsidRPr="007D61CE" w:rsidRDefault="007D61CE">
            <w:pPr>
              <w:jc w:val="both"/>
              <w:rPr>
                <w:rFonts w:ascii="Palemonas" w:hAnsi="Palemonas"/>
                <w:szCs w:val="24"/>
              </w:rPr>
            </w:pPr>
            <w:r w:rsidRPr="00E53282">
              <w:rPr>
                <w:rFonts w:ascii="Palemonas" w:hAnsi="Palemonas"/>
                <w:kern w:val="2"/>
                <w:szCs w:val="24"/>
              </w:rPr>
              <w:t xml:space="preserve">Tiekėjas turi teisę į </w:t>
            </w:r>
            <w:r w:rsidR="00C14D36" w:rsidRPr="00E53282">
              <w:rPr>
                <w:rFonts w:ascii="Palemonas" w:hAnsi="Palemonas"/>
                <w:kern w:val="2"/>
                <w:szCs w:val="24"/>
              </w:rPr>
              <w:t>Paslaugų suteikimo</w:t>
            </w:r>
            <w:r w:rsidRPr="00E53282">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7D61CE">
              <w:rPr>
                <w:rFonts w:ascii="Palemonas" w:hAnsi="Palemonas"/>
                <w:kern w:val="2"/>
                <w:szCs w:val="24"/>
              </w:rPr>
              <w:t xml:space="preserve">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1E6E81">
              <w:rPr>
                <w:rFonts w:ascii="Palemonas" w:hAnsi="Palemonas"/>
                <w:kern w:val="2"/>
                <w:szCs w:val="24"/>
              </w:rPr>
              <w:t>paslaugos teikimo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6F283833" w14:textId="63E96FB3" w:rsidR="00B565E7" w:rsidRPr="007D61CE" w:rsidRDefault="00B565E7">
            <w:pPr>
              <w:rPr>
                <w:rFonts w:ascii="Palemonas" w:hAnsi="Palemonas"/>
                <w:kern w:val="2"/>
                <w:szCs w:val="24"/>
              </w:rPr>
            </w:pPr>
            <w:r>
              <w:rPr>
                <w:rFonts w:ascii="Palemonas" w:hAnsi="Palemonas"/>
                <w:kern w:val="2"/>
                <w:szCs w:val="24"/>
              </w:rPr>
              <w:t>1. po sutarties pasira</w:t>
            </w:r>
            <w:r w:rsidR="001704F7">
              <w:rPr>
                <w:rFonts w:ascii="Palemonas" w:hAnsi="Palemonas"/>
                <w:kern w:val="2"/>
                <w:szCs w:val="24"/>
              </w:rPr>
              <w:t>š</w:t>
            </w:r>
            <w:r>
              <w:rPr>
                <w:rFonts w:ascii="Palemonas" w:hAnsi="Palemonas"/>
                <w:kern w:val="2"/>
                <w:szCs w:val="24"/>
              </w:rPr>
              <w:t>ymo</w:t>
            </w:r>
            <w:r w:rsidR="005A1A07">
              <w:rPr>
                <w:rFonts w:ascii="Palemonas" w:hAnsi="Palemonas"/>
                <w:kern w:val="2"/>
                <w:szCs w:val="24"/>
              </w:rPr>
              <w:t xml:space="preserve"> </w:t>
            </w:r>
            <w:r w:rsidR="00527DB1">
              <w:rPr>
                <w:rFonts w:ascii="Palemonas" w:hAnsi="Palemonas"/>
                <w:kern w:val="2"/>
                <w:szCs w:val="24"/>
              </w:rPr>
              <w:t>-</w:t>
            </w:r>
            <w:r w:rsidR="005A1A07">
              <w:rPr>
                <w:rFonts w:ascii="Palemonas" w:hAnsi="Palemonas"/>
                <w:kern w:val="2"/>
                <w:szCs w:val="24"/>
              </w:rPr>
              <w:t xml:space="preserve"> paslaugų atlikimo grafikas</w:t>
            </w:r>
          </w:p>
          <w:p w14:paraId="757D2862" w14:textId="34B94A2F" w:rsidR="007D61CE" w:rsidRPr="007D61CE" w:rsidRDefault="00527DB1">
            <w:pPr>
              <w:rPr>
                <w:rFonts w:ascii="Palemonas" w:hAnsi="Palemonas"/>
                <w:kern w:val="2"/>
                <w:szCs w:val="24"/>
              </w:rPr>
            </w:pPr>
            <w:r>
              <w:rPr>
                <w:rFonts w:ascii="Palemonas" w:hAnsi="Palemonas"/>
                <w:kern w:val="2"/>
                <w:szCs w:val="24"/>
              </w:rPr>
              <w:t>2</w:t>
            </w:r>
            <w:r w:rsidR="007D61CE" w:rsidRPr="007D61CE">
              <w:rPr>
                <w:rFonts w:ascii="Palemonas" w:hAnsi="Palemonas"/>
                <w:kern w:val="2"/>
                <w:szCs w:val="24"/>
              </w:rPr>
              <w:t>.</w:t>
            </w:r>
            <w:r>
              <w:rPr>
                <w:rFonts w:ascii="Palemonas" w:hAnsi="Palemonas"/>
                <w:kern w:val="2"/>
                <w:szCs w:val="24"/>
              </w:rPr>
              <w:t xml:space="preserve"> </w:t>
            </w:r>
            <w:r w:rsidR="007D61CE" w:rsidRPr="007D61CE">
              <w:rPr>
                <w:rFonts w:ascii="Palemonas" w:hAnsi="Palemonas"/>
                <w:kern w:val="2"/>
                <w:szCs w:val="24"/>
              </w:rPr>
              <w:t xml:space="preserve">Paslaugų perdavimo-priėmimo aktas </w:t>
            </w:r>
          </w:p>
          <w:p w14:paraId="5D83357B" w14:textId="4C14140B" w:rsidR="007D61CE" w:rsidRPr="007D61CE" w:rsidRDefault="00527DB1">
            <w:pPr>
              <w:rPr>
                <w:rFonts w:ascii="Palemonas" w:hAnsi="Palemonas"/>
                <w:kern w:val="2"/>
                <w:szCs w:val="24"/>
              </w:rPr>
            </w:pPr>
            <w:r>
              <w:rPr>
                <w:rFonts w:ascii="Palemonas" w:hAnsi="Palemonas"/>
                <w:kern w:val="2"/>
                <w:szCs w:val="24"/>
              </w:rPr>
              <w:t>3</w:t>
            </w:r>
            <w:r w:rsidR="007D61CE" w:rsidRPr="007D61CE">
              <w:rPr>
                <w:rFonts w:ascii="Palemonas" w:hAnsi="Palemonas"/>
                <w:kern w:val="2"/>
                <w:szCs w:val="24"/>
              </w:rPr>
              <w:t>. Sąskaita faktūra</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lastRenderedPageBreak/>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lastRenderedPageBreak/>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 Sutarties kainos / įkainių perskaičiavimas 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00000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6B3DFF75" w14:textId="77777777" w:rsidR="00A479F8" w:rsidRDefault="00A479F8" w:rsidP="00A479F8">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3</w:t>
            </w:r>
            <w:r w:rsidRPr="00D54FF4">
              <w:rPr>
                <w:rFonts w:ascii="Palemonas" w:hAnsi="Palemonas"/>
                <w:szCs w:val="24"/>
              </w:rPr>
              <w:t xml:space="preserve"> etapais:</w:t>
            </w:r>
          </w:p>
          <w:p w14:paraId="447E166D" w14:textId="2B746BB8" w:rsidR="00A479F8" w:rsidRPr="00530453" w:rsidRDefault="00A479F8" w:rsidP="00A479F8">
            <w:pPr>
              <w:jc w:val="both"/>
              <w:rPr>
                <w:rFonts w:ascii="Palemonas" w:hAnsi="Palemonas"/>
                <w:szCs w:val="24"/>
              </w:rPr>
            </w:pPr>
            <w:r>
              <w:rPr>
                <w:rFonts w:ascii="Palemonas" w:hAnsi="Palemonas"/>
                <w:szCs w:val="24"/>
              </w:rPr>
              <w:t xml:space="preserve">5.5.1. </w:t>
            </w:r>
            <w:r w:rsidRPr="00530453">
              <w:rPr>
                <w:rFonts w:ascii="Palemonas" w:hAnsi="Palemonas"/>
                <w:szCs w:val="24"/>
              </w:rPr>
              <w:t>už parengtą topografinį planą 10 proc. detaliojo plano vertės (perdavimo–priėmimo aktas teikiamas pasirašyti po topografinio plano parengimo ir pateikimo Užsakovui). Atsiskaitoma per 30 kalendorinių dienų nuo perdavimo–priėmimo akto pasirašymo dienos pagal pateiktą sąskaitą faktūrą;</w:t>
            </w:r>
          </w:p>
          <w:p w14:paraId="342F353B" w14:textId="0012CA76" w:rsidR="00A479F8" w:rsidRPr="00530453" w:rsidRDefault="002A608F" w:rsidP="002A608F">
            <w:pPr>
              <w:jc w:val="both"/>
              <w:rPr>
                <w:rFonts w:ascii="Palemonas" w:hAnsi="Palemonas"/>
                <w:szCs w:val="24"/>
              </w:rPr>
            </w:pPr>
            <w:r>
              <w:rPr>
                <w:rFonts w:ascii="Palemonas" w:hAnsi="Palemonas"/>
                <w:szCs w:val="24"/>
              </w:rPr>
              <w:lastRenderedPageBreak/>
              <w:t xml:space="preserve">5.5.2. </w:t>
            </w:r>
            <w:r w:rsidR="00A479F8" w:rsidRPr="00530453">
              <w:rPr>
                <w:rFonts w:ascii="Palemonas" w:hAnsi="Palemonas"/>
                <w:szCs w:val="24"/>
              </w:rPr>
              <w:t>už parengtą detaliojo plano koncepciją 10 proc. detaliojo plano vertės (perdavimo–priėmimo aktas teikiamas pasirašyti po detaliojo plano koncepcijos patvirtinimo)</w:t>
            </w:r>
            <w:r w:rsidR="00A479F8">
              <w:rPr>
                <w:rFonts w:ascii="Palemonas" w:hAnsi="Palemonas"/>
                <w:szCs w:val="24"/>
              </w:rPr>
              <w:t xml:space="preserve">; </w:t>
            </w:r>
            <w:r w:rsidR="00A479F8" w:rsidRPr="00530453">
              <w:rPr>
                <w:rFonts w:ascii="Palemonas" w:hAnsi="Palemonas"/>
                <w:szCs w:val="24"/>
              </w:rPr>
              <w:t>Atsiskaitoma per 30 kalendorinių dienų nuo perdavimo–priėmimo akto pasirašymo dienos pagal pateiktą sąskaitą faktūrą;</w:t>
            </w:r>
          </w:p>
          <w:p w14:paraId="37D59492" w14:textId="6FD6AEEE" w:rsidR="007D61CE" w:rsidRPr="007E5780" w:rsidRDefault="002A608F" w:rsidP="007E5780">
            <w:pPr>
              <w:jc w:val="both"/>
              <w:rPr>
                <w:rFonts w:ascii="Palemonas" w:hAnsi="Palemonas"/>
                <w:szCs w:val="24"/>
              </w:rPr>
            </w:pPr>
            <w:r>
              <w:rPr>
                <w:rFonts w:ascii="Palemonas" w:hAnsi="Palemonas"/>
                <w:szCs w:val="24"/>
              </w:rPr>
              <w:t xml:space="preserve">5.5.3. </w:t>
            </w:r>
            <w:r w:rsidR="00A479F8" w:rsidRPr="00530453">
              <w:rPr>
                <w:rFonts w:ascii="Palemonas" w:hAnsi="Palemonas"/>
                <w:szCs w:val="24"/>
              </w:rPr>
              <w:t>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7D61CE" w:rsidRPr="007D61CE" w14:paraId="7BBA56F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53DD20CA"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53FD852" w14:textId="77777777" w:rsidR="007D61CE" w:rsidRPr="007D61CE" w:rsidRDefault="007D61CE">
            <w:pPr>
              <w:rPr>
                <w:rFonts w:ascii="Palemonas" w:hAnsi="Palemonas"/>
                <w:kern w:val="2"/>
                <w:szCs w:val="24"/>
              </w:rPr>
            </w:pPr>
          </w:p>
          <w:p w14:paraId="5D5AB40E" w14:textId="77777777" w:rsidR="007D61CE" w:rsidRPr="007D61CE" w:rsidRDefault="007D61CE">
            <w:pPr>
              <w:rPr>
                <w:rFonts w:ascii="Palemonas" w:hAnsi="Palemonas"/>
                <w:color w:val="4472C4"/>
                <w:kern w:val="2"/>
                <w:szCs w:val="24"/>
              </w:rPr>
            </w:pPr>
          </w:p>
        </w:tc>
      </w:tr>
      <w:tr w:rsidR="007D61CE"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7D61CE" w:rsidRPr="007D61CE" w:rsidRDefault="007D61CE">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7D61CE" w:rsidRPr="007D61CE" w:rsidRDefault="007D61CE">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7D61CE" w:rsidRPr="007D61CE" w:rsidRDefault="007D61CE">
            <w:pPr>
              <w:rPr>
                <w:rFonts w:ascii="Palemonas" w:hAnsi="Palemonas"/>
                <w:kern w:val="2"/>
                <w:szCs w:val="24"/>
              </w:rPr>
            </w:pPr>
          </w:p>
        </w:tc>
      </w:tr>
      <w:tr w:rsidR="007D61CE"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7D61CE" w:rsidRPr="007D61CE" w:rsidRDefault="007D61CE">
            <w:pPr>
              <w:jc w:val="center"/>
              <w:rPr>
                <w:rFonts w:ascii="Palemonas" w:hAnsi="Palemonas"/>
                <w:b/>
                <w:kern w:val="2"/>
                <w:szCs w:val="24"/>
              </w:rPr>
            </w:pPr>
            <w:r w:rsidRPr="007D61CE">
              <w:rPr>
                <w:rFonts w:ascii="Palemonas" w:hAnsi="Palemonas"/>
                <w:b/>
                <w:kern w:val="2"/>
                <w:szCs w:val="24"/>
              </w:rPr>
              <w:t>11. SUTARTIES GALIOJIMAS IR KEITIMAS</w:t>
            </w:r>
          </w:p>
        </w:tc>
      </w:tr>
      <w:tr w:rsidR="007D61CE"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7D61CE" w:rsidRPr="007D61CE" w:rsidRDefault="007D61CE">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1D100F24" w:rsidR="007D61CE" w:rsidRPr="007D61CE" w:rsidRDefault="007D61CE">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įvykdymo, bet ne ilgiau kaip </w:t>
            </w:r>
            <w:r w:rsidR="00796465">
              <w:rPr>
                <w:rFonts w:ascii="Palemonas" w:hAnsi="Palemonas" w:cs="Arial"/>
                <w:szCs w:val="24"/>
              </w:rPr>
              <w:t>1</w:t>
            </w:r>
            <w:r w:rsidR="008D65F4">
              <w:rPr>
                <w:rFonts w:ascii="Palemonas" w:hAnsi="Palemonas" w:cs="Arial"/>
                <w:szCs w:val="24"/>
              </w:rPr>
              <w:t>3</w:t>
            </w:r>
            <w:r w:rsidRPr="007D61CE">
              <w:rPr>
                <w:rFonts w:ascii="Palemonas" w:hAnsi="Palemonas" w:cs="Arial"/>
                <w:szCs w:val="24"/>
              </w:rPr>
              <w:t xml:space="preserve"> mėnesių nuo sutarties įsigaliojimo.</w:t>
            </w:r>
          </w:p>
        </w:tc>
      </w:tr>
      <w:tr w:rsidR="007D61CE"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7D61CE" w:rsidRPr="007D61CE" w:rsidRDefault="007D61CE">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796465" w:rsidRPr="00D20349" w:rsidRDefault="00796465" w:rsidP="00796465">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796465" w:rsidRPr="00D20349" w:rsidRDefault="00796465" w:rsidP="00796465">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7D61CE" w:rsidRPr="007D61CE" w:rsidRDefault="00796465" w:rsidP="00796465">
            <w:pPr>
              <w:rPr>
                <w:rFonts w:ascii="Palemonas" w:hAnsi="Palemonas"/>
                <w:kern w:val="2"/>
                <w:szCs w:val="24"/>
              </w:rPr>
            </w:pPr>
            <w:r w:rsidRPr="00D20349">
              <w:rPr>
                <w:rFonts w:ascii="Palemonas" w:eastAsia="Calibri" w:hAnsi="Palemonas"/>
                <w:szCs w:val="24"/>
              </w:rPr>
              <w:t>11.2.2. Paslaugos suteiktos be trūkumų</w:t>
            </w:r>
            <w:r w:rsidR="00D20349">
              <w:rPr>
                <w:rFonts w:ascii="Palemonas" w:eastAsia="Calibri" w:hAnsi="Palemonas"/>
                <w:szCs w:val="24"/>
              </w:rPr>
              <w:t>.</w:t>
            </w:r>
          </w:p>
        </w:tc>
      </w:tr>
      <w:tr w:rsidR="007D61CE"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7D61CE" w:rsidRPr="007D61CE" w:rsidRDefault="007D61CE">
            <w:pPr>
              <w:jc w:val="center"/>
              <w:rPr>
                <w:rFonts w:ascii="Palemonas" w:hAnsi="Palemonas"/>
                <w:b/>
                <w:kern w:val="2"/>
                <w:szCs w:val="24"/>
              </w:rPr>
            </w:pPr>
            <w:r w:rsidRPr="007D61CE">
              <w:rPr>
                <w:rFonts w:ascii="Palemonas" w:hAnsi="Palemonas"/>
                <w:b/>
                <w:kern w:val="2"/>
                <w:szCs w:val="24"/>
              </w:rPr>
              <w:t>12. SUTARTIES NUTRAUKIMAS</w:t>
            </w:r>
          </w:p>
        </w:tc>
      </w:tr>
      <w:tr w:rsidR="007D61CE"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7D61CE" w:rsidRPr="007D61CE" w:rsidRDefault="007D61CE">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7D61CE" w:rsidRPr="007D61CE" w:rsidRDefault="007D61CE">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7D61CE"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7D61CE" w:rsidRPr="007D61CE" w:rsidRDefault="007D61CE">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7D61CE" w:rsidRPr="007D61CE" w:rsidRDefault="007D61CE">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7D61CE" w:rsidRPr="007D61CE" w:rsidRDefault="007D61CE">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7D61CE" w:rsidRPr="007D61CE" w:rsidRDefault="007D61CE">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7D61CE"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7D61CE" w:rsidRPr="007D61CE" w:rsidRDefault="007D61CE">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7D61CE"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5D5A2D" w:rsidRDefault="005D5A2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7D61CE"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7D61CE" w:rsidRPr="007D61CE" w:rsidRDefault="007D61CE">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7D61CE" w:rsidRPr="007D61CE" w:rsidRDefault="007D61CE">
            <w:pPr>
              <w:rPr>
                <w:rFonts w:ascii="Palemonas" w:hAnsi="Palemonas"/>
                <w:color w:val="000000"/>
                <w:kern w:val="2"/>
                <w:szCs w:val="24"/>
                <w:shd w:val="clear" w:color="auto" w:fill="FFFFFF"/>
              </w:rPr>
            </w:pPr>
          </w:p>
          <w:p w14:paraId="77F75886" w14:textId="77777777" w:rsidR="007D61CE" w:rsidRPr="007D61CE" w:rsidRDefault="007D61CE">
            <w:pPr>
              <w:rPr>
                <w:rFonts w:ascii="Palemonas" w:hAnsi="Palemonas"/>
                <w:color w:val="0070C0"/>
                <w:kern w:val="2"/>
                <w:szCs w:val="24"/>
              </w:rPr>
            </w:pPr>
          </w:p>
        </w:tc>
      </w:tr>
      <w:tr w:rsidR="007D61CE"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7D61CE"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7D61CE" w:rsidRPr="007D61CE" w:rsidRDefault="007D61CE">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7D61CE" w:rsidRPr="007D61CE" w:rsidRDefault="007D61CE">
            <w:pPr>
              <w:rPr>
                <w:rFonts w:ascii="Palemonas" w:hAnsi="Palemonas"/>
                <w:kern w:val="2"/>
                <w:szCs w:val="24"/>
              </w:rPr>
            </w:pPr>
          </w:p>
        </w:tc>
      </w:tr>
      <w:tr w:rsidR="007D61CE"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7D61CE" w:rsidRPr="007D61CE" w:rsidRDefault="007D61CE">
            <w:pPr>
              <w:jc w:val="center"/>
              <w:rPr>
                <w:rFonts w:ascii="Palemonas" w:hAnsi="Palemonas"/>
                <w:b/>
                <w:kern w:val="2"/>
                <w:szCs w:val="24"/>
              </w:rPr>
            </w:pPr>
            <w:r w:rsidRPr="007D61CE">
              <w:rPr>
                <w:rFonts w:ascii="Palemonas" w:hAnsi="Palemonas"/>
                <w:b/>
                <w:kern w:val="2"/>
                <w:szCs w:val="24"/>
              </w:rPr>
              <w:t>15. SUTARTIES PRIEDAI</w:t>
            </w:r>
          </w:p>
        </w:tc>
      </w:tr>
      <w:tr w:rsidR="007D61CE"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7D61CE" w:rsidRPr="007D61CE" w:rsidRDefault="007D61CE">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7D61CE" w:rsidRPr="007D61CE" w:rsidRDefault="007D61CE">
            <w:pPr>
              <w:jc w:val="center"/>
              <w:rPr>
                <w:rFonts w:ascii="Palemonas" w:hAnsi="Palemonas"/>
                <w:b/>
                <w:kern w:val="2"/>
                <w:szCs w:val="24"/>
              </w:rPr>
            </w:pPr>
          </w:p>
        </w:tc>
      </w:tr>
      <w:tr w:rsidR="007D61CE"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7D61CE" w:rsidRPr="007D61CE" w:rsidRDefault="007D61CE">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7D61CE" w:rsidRPr="007D61CE" w:rsidRDefault="007D61CE">
            <w:pPr>
              <w:jc w:val="center"/>
              <w:rPr>
                <w:rFonts w:ascii="Palemonas" w:hAnsi="Palemonas"/>
                <w:b/>
                <w:kern w:val="2"/>
                <w:szCs w:val="24"/>
              </w:rPr>
            </w:pPr>
          </w:p>
        </w:tc>
      </w:tr>
      <w:tr w:rsidR="007D61CE"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7D61CE" w:rsidRPr="007D61CE" w:rsidRDefault="007D61CE">
            <w:pPr>
              <w:jc w:val="center"/>
              <w:rPr>
                <w:rFonts w:ascii="Palemonas" w:hAnsi="Palemonas"/>
                <w:b/>
                <w:kern w:val="2"/>
                <w:szCs w:val="24"/>
              </w:rPr>
            </w:pPr>
            <w:r w:rsidRPr="007D61CE">
              <w:rPr>
                <w:rFonts w:ascii="Palemonas" w:hAnsi="Palemonas"/>
                <w:b/>
                <w:kern w:val="2"/>
                <w:szCs w:val="24"/>
              </w:rPr>
              <w:t>16. ŠALIŲ ATSTOVŲ PARAŠAI</w:t>
            </w:r>
          </w:p>
        </w:tc>
      </w:tr>
      <w:tr w:rsidR="007D61CE"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7D61CE" w:rsidRPr="007D61CE" w:rsidRDefault="007D61CE">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7D61CE" w:rsidRPr="007D61CE" w:rsidRDefault="007D61CE">
            <w:pPr>
              <w:jc w:val="center"/>
              <w:rPr>
                <w:rFonts w:ascii="Palemonas" w:hAnsi="Palemonas"/>
                <w:b/>
                <w:kern w:val="2"/>
                <w:szCs w:val="24"/>
              </w:rPr>
            </w:pPr>
            <w:r w:rsidRPr="007D61CE">
              <w:rPr>
                <w:rFonts w:ascii="Palemonas" w:hAnsi="Palemonas"/>
                <w:b/>
                <w:kern w:val="2"/>
                <w:szCs w:val="24"/>
              </w:rPr>
              <w:t>TIEKĖJAS</w:t>
            </w:r>
          </w:p>
        </w:tc>
      </w:tr>
      <w:tr w:rsidR="007D61CE"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7D61CE" w:rsidRPr="007D61CE" w:rsidRDefault="007D61CE">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7D61CE" w:rsidRPr="007D61CE" w:rsidRDefault="007D61CE">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7D61CE"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7D61CE" w:rsidRPr="007D61CE" w:rsidRDefault="007D61CE">
            <w:pPr>
              <w:jc w:val="center"/>
              <w:rPr>
                <w:rFonts w:ascii="Palemonas" w:hAnsi="Palemonas"/>
                <w:b/>
                <w:color w:val="4472C4"/>
                <w:kern w:val="2"/>
                <w:szCs w:val="24"/>
              </w:rPr>
            </w:pPr>
          </w:p>
          <w:p w14:paraId="22329693"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7D61CE" w:rsidRPr="007D61CE" w:rsidRDefault="007D61CE">
            <w:pPr>
              <w:jc w:val="center"/>
              <w:rPr>
                <w:rFonts w:ascii="Palemonas" w:hAnsi="Palemonas"/>
                <w:b/>
                <w:color w:val="4472C4"/>
                <w:kern w:val="2"/>
                <w:szCs w:val="24"/>
              </w:rPr>
            </w:pPr>
          </w:p>
          <w:p w14:paraId="3F2ADB61" w14:textId="77777777" w:rsidR="007D61CE" w:rsidRPr="007D61CE" w:rsidRDefault="007D61CE">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7D61CE" w:rsidRPr="007D61CE" w:rsidRDefault="007D61CE">
            <w:pPr>
              <w:jc w:val="center"/>
              <w:rPr>
                <w:rFonts w:ascii="Palemonas" w:hAnsi="Palemonas"/>
                <w:b/>
                <w:color w:val="4472C4"/>
                <w:kern w:val="2"/>
                <w:szCs w:val="24"/>
              </w:rPr>
            </w:pPr>
          </w:p>
          <w:p w14:paraId="27589BD6"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27D50"/>
    <w:rsid w:val="000C0BFC"/>
    <w:rsid w:val="001704F7"/>
    <w:rsid w:val="001C366D"/>
    <w:rsid w:val="001E2130"/>
    <w:rsid w:val="001E6E81"/>
    <w:rsid w:val="002A608F"/>
    <w:rsid w:val="002B4AFC"/>
    <w:rsid w:val="002E1DE6"/>
    <w:rsid w:val="00353D8B"/>
    <w:rsid w:val="00377A70"/>
    <w:rsid w:val="00393BE7"/>
    <w:rsid w:val="003B58E7"/>
    <w:rsid w:val="003F6ACA"/>
    <w:rsid w:val="0041065D"/>
    <w:rsid w:val="00411DDF"/>
    <w:rsid w:val="00447A22"/>
    <w:rsid w:val="004752A2"/>
    <w:rsid w:val="004C7BB3"/>
    <w:rsid w:val="00527DB1"/>
    <w:rsid w:val="005A1A07"/>
    <w:rsid w:val="005D5A2D"/>
    <w:rsid w:val="00687B1F"/>
    <w:rsid w:val="00796465"/>
    <w:rsid w:val="007A5596"/>
    <w:rsid w:val="007D2C5E"/>
    <w:rsid w:val="007D61CE"/>
    <w:rsid w:val="007E5780"/>
    <w:rsid w:val="00866209"/>
    <w:rsid w:val="008D65F4"/>
    <w:rsid w:val="009E2D1D"/>
    <w:rsid w:val="009F3E35"/>
    <w:rsid w:val="00A479F8"/>
    <w:rsid w:val="00A621D4"/>
    <w:rsid w:val="00B55EC5"/>
    <w:rsid w:val="00B565E7"/>
    <w:rsid w:val="00B9223B"/>
    <w:rsid w:val="00C14D36"/>
    <w:rsid w:val="00C2613D"/>
    <w:rsid w:val="00C427D8"/>
    <w:rsid w:val="00C71439"/>
    <w:rsid w:val="00C901D0"/>
    <w:rsid w:val="00CB64CF"/>
    <w:rsid w:val="00D17C6C"/>
    <w:rsid w:val="00D20349"/>
    <w:rsid w:val="00DC6892"/>
    <w:rsid w:val="00E53282"/>
    <w:rsid w:val="00E92B99"/>
    <w:rsid w:val="00EA6FAC"/>
    <w:rsid w:val="00EB436B"/>
    <w:rsid w:val="00EE692F"/>
    <w:rsid w:val="00FB2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11350</Words>
  <Characters>6471</Characters>
  <Application>Microsoft Office Word</Application>
  <DocSecurity>0</DocSecurity>
  <Lines>53</Lines>
  <Paragraphs>35</Paragraphs>
  <ScaleCrop>false</ScaleCrop>
  <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45</cp:revision>
  <dcterms:created xsi:type="dcterms:W3CDTF">2025-05-06T06:53:00Z</dcterms:created>
  <dcterms:modified xsi:type="dcterms:W3CDTF">2026-02-04T13:08:00Z</dcterms:modified>
</cp:coreProperties>
</file>